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5874A" w14:textId="77777777" w:rsidR="00FC1167" w:rsidRPr="00FC1167" w:rsidRDefault="00FC1167" w:rsidP="00FC1167">
      <w:pPr>
        <w:jc w:val="center"/>
        <w:rPr>
          <w:sz w:val="28"/>
          <w:szCs w:val="28"/>
        </w:rPr>
      </w:pPr>
      <w:r w:rsidRPr="00FC1167">
        <w:rPr>
          <w:sz w:val="28"/>
          <w:szCs w:val="28"/>
        </w:rPr>
        <w:t>Language Arts Lesson Plan</w:t>
      </w:r>
    </w:p>
    <w:p w14:paraId="12A42815" w14:textId="77777777" w:rsidR="00FC1167" w:rsidRPr="00FC1167" w:rsidRDefault="00FC1167"/>
    <w:p w14:paraId="3EA26D65" w14:textId="77777777" w:rsidR="00FC1167" w:rsidRPr="00FC1167" w:rsidRDefault="00FC1167">
      <w:pPr>
        <w:rPr>
          <w:sz w:val="26"/>
          <w:szCs w:val="26"/>
        </w:rPr>
      </w:pPr>
      <w:r w:rsidRPr="00FC1167">
        <w:rPr>
          <w:sz w:val="26"/>
          <w:szCs w:val="26"/>
        </w:rPr>
        <w:t>Abbey Child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FC1167">
        <w:rPr>
          <w:sz w:val="26"/>
          <w:szCs w:val="26"/>
        </w:rPr>
        <w:t xml:space="preserve"> March 8, 2013</w:t>
      </w:r>
    </w:p>
    <w:p w14:paraId="784B8545" w14:textId="77777777" w:rsidR="00FC1167" w:rsidRPr="00FC1167" w:rsidRDefault="00FC1167">
      <w:pPr>
        <w:rPr>
          <w:sz w:val="26"/>
          <w:szCs w:val="26"/>
        </w:rPr>
      </w:pPr>
      <w:r w:rsidRPr="00FC1167">
        <w:rPr>
          <w:sz w:val="26"/>
          <w:szCs w:val="26"/>
        </w:rPr>
        <w:tab/>
      </w:r>
      <w:r w:rsidRPr="00FC1167">
        <w:rPr>
          <w:sz w:val="26"/>
          <w:szCs w:val="26"/>
        </w:rPr>
        <w:tab/>
      </w:r>
      <w:r w:rsidRPr="00FC1167">
        <w:rPr>
          <w:sz w:val="26"/>
          <w:szCs w:val="26"/>
        </w:rPr>
        <w:tab/>
      </w:r>
      <w:r w:rsidRPr="00FC1167">
        <w:rPr>
          <w:sz w:val="26"/>
          <w:szCs w:val="26"/>
        </w:rPr>
        <w:tab/>
      </w:r>
      <w:r w:rsidRPr="00FC1167">
        <w:rPr>
          <w:sz w:val="26"/>
          <w:szCs w:val="26"/>
        </w:rPr>
        <w:tab/>
      </w:r>
      <w:r w:rsidRPr="00FC1167">
        <w:rPr>
          <w:sz w:val="26"/>
          <w:szCs w:val="26"/>
        </w:rPr>
        <w:tab/>
      </w:r>
      <w:r w:rsidRPr="00FC1167">
        <w:rPr>
          <w:sz w:val="26"/>
          <w:szCs w:val="26"/>
        </w:rPr>
        <w:tab/>
      </w:r>
      <w:r w:rsidRPr="00FC1167">
        <w:rPr>
          <w:sz w:val="26"/>
          <w:szCs w:val="26"/>
        </w:rPr>
        <w:tab/>
      </w:r>
      <w:r w:rsidRPr="00FC1167">
        <w:rPr>
          <w:sz w:val="26"/>
          <w:szCs w:val="26"/>
        </w:rPr>
        <w:tab/>
      </w:r>
      <w:r w:rsidRPr="00FC1167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FC1167">
        <w:rPr>
          <w:sz w:val="26"/>
          <w:szCs w:val="26"/>
        </w:rPr>
        <w:t xml:space="preserve">  </w:t>
      </w:r>
      <w:proofErr w:type="gramStart"/>
      <w:r w:rsidRPr="00FC1167">
        <w:rPr>
          <w:sz w:val="26"/>
          <w:szCs w:val="26"/>
        </w:rPr>
        <w:t>2</w:t>
      </w:r>
      <w:r w:rsidRPr="00FC1167">
        <w:rPr>
          <w:sz w:val="26"/>
          <w:szCs w:val="26"/>
          <w:vertAlign w:val="superscript"/>
        </w:rPr>
        <w:t>nd</w:t>
      </w:r>
      <w:r w:rsidRPr="00FC1167">
        <w:rPr>
          <w:sz w:val="26"/>
          <w:szCs w:val="26"/>
        </w:rPr>
        <w:t xml:space="preserve">  Grade</w:t>
      </w:r>
      <w:proofErr w:type="gramEnd"/>
    </w:p>
    <w:p w14:paraId="04449025" w14:textId="77777777" w:rsidR="00FC1167" w:rsidRDefault="00FC1167">
      <w:pPr>
        <w:rPr>
          <w:b/>
          <w:sz w:val="22"/>
          <w:szCs w:val="22"/>
        </w:rPr>
      </w:pPr>
    </w:p>
    <w:p w14:paraId="555A9A75" w14:textId="77777777" w:rsidR="00FC1167" w:rsidRPr="00FC1167" w:rsidRDefault="00765263">
      <w:pPr>
        <w:rPr>
          <w:sz w:val="22"/>
          <w:szCs w:val="22"/>
        </w:rPr>
      </w:pPr>
      <w:r w:rsidRPr="00FC1167">
        <w:rPr>
          <w:b/>
          <w:sz w:val="22"/>
          <w:szCs w:val="22"/>
        </w:rPr>
        <w:t>Topic</w:t>
      </w:r>
      <w:r w:rsidRPr="00FC1167">
        <w:rPr>
          <w:sz w:val="22"/>
          <w:szCs w:val="22"/>
        </w:rPr>
        <w:t>:  Language Arts</w:t>
      </w:r>
    </w:p>
    <w:p w14:paraId="0FE44B21" w14:textId="77777777" w:rsidR="00765263" w:rsidRPr="00FC1167" w:rsidRDefault="00765263">
      <w:pPr>
        <w:rPr>
          <w:sz w:val="22"/>
          <w:szCs w:val="22"/>
        </w:rPr>
      </w:pPr>
    </w:p>
    <w:p w14:paraId="4422F58C" w14:textId="77777777" w:rsidR="00765263" w:rsidRPr="00FC1167" w:rsidRDefault="00765263">
      <w:pPr>
        <w:rPr>
          <w:sz w:val="22"/>
          <w:szCs w:val="22"/>
        </w:rPr>
      </w:pPr>
      <w:r w:rsidRPr="00FC1167">
        <w:rPr>
          <w:b/>
          <w:sz w:val="22"/>
          <w:szCs w:val="22"/>
        </w:rPr>
        <w:t>Standard</w:t>
      </w:r>
      <w:r w:rsidRPr="00FC1167">
        <w:rPr>
          <w:sz w:val="22"/>
          <w:szCs w:val="22"/>
        </w:rPr>
        <w:t>: 2.LA.4.1.2 Write simple rhymes, poems, or songs.</w:t>
      </w:r>
    </w:p>
    <w:p w14:paraId="0C32DD6B" w14:textId="77777777" w:rsidR="00765263" w:rsidRPr="00FC1167" w:rsidRDefault="00765263">
      <w:pPr>
        <w:rPr>
          <w:sz w:val="22"/>
          <w:szCs w:val="22"/>
        </w:rPr>
      </w:pPr>
    </w:p>
    <w:p w14:paraId="16651862" w14:textId="77777777" w:rsidR="00765263" w:rsidRPr="00FC1167" w:rsidRDefault="00765263">
      <w:pPr>
        <w:rPr>
          <w:sz w:val="22"/>
          <w:szCs w:val="22"/>
        </w:rPr>
      </w:pPr>
      <w:r w:rsidRPr="00FC1167">
        <w:rPr>
          <w:b/>
          <w:sz w:val="22"/>
          <w:szCs w:val="22"/>
        </w:rPr>
        <w:t>Objective</w:t>
      </w:r>
      <w:r w:rsidRPr="00FC1167">
        <w:rPr>
          <w:sz w:val="22"/>
          <w:szCs w:val="22"/>
        </w:rPr>
        <w:t xml:space="preserve">: The students will be able to correctly make a simple poem using a variety </w:t>
      </w:r>
      <w:r w:rsidRPr="00FC1167">
        <w:rPr>
          <w:sz w:val="22"/>
          <w:szCs w:val="22"/>
        </w:rPr>
        <w:tab/>
      </w:r>
      <w:r w:rsidRPr="00FC1167">
        <w:rPr>
          <w:sz w:val="22"/>
          <w:szCs w:val="22"/>
        </w:rPr>
        <w:tab/>
        <w:t xml:space="preserve">       of words that rhyme.</w:t>
      </w:r>
    </w:p>
    <w:p w14:paraId="3F651828" w14:textId="77777777" w:rsidR="00765263" w:rsidRPr="00FC1167" w:rsidRDefault="00765263">
      <w:pPr>
        <w:rPr>
          <w:sz w:val="22"/>
          <w:szCs w:val="22"/>
        </w:rPr>
      </w:pPr>
    </w:p>
    <w:p w14:paraId="245C84FC" w14:textId="77777777" w:rsidR="00765263" w:rsidRPr="00FC1167" w:rsidRDefault="00765263">
      <w:pPr>
        <w:rPr>
          <w:sz w:val="22"/>
          <w:szCs w:val="22"/>
        </w:rPr>
      </w:pPr>
      <w:r w:rsidRPr="00FC1167">
        <w:rPr>
          <w:b/>
          <w:sz w:val="22"/>
          <w:szCs w:val="22"/>
        </w:rPr>
        <w:t>Assessment</w:t>
      </w:r>
      <w:r w:rsidRPr="00FC1167">
        <w:rPr>
          <w:sz w:val="22"/>
          <w:szCs w:val="22"/>
        </w:rPr>
        <w:t>:  Not used in lesson</w:t>
      </w:r>
    </w:p>
    <w:p w14:paraId="0C6671D8" w14:textId="77777777" w:rsidR="00765263" w:rsidRPr="00FC1167" w:rsidRDefault="00765263">
      <w:pPr>
        <w:rPr>
          <w:sz w:val="22"/>
          <w:szCs w:val="22"/>
        </w:rPr>
      </w:pPr>
    </w:p>
    <w:p w14:paraId="512A2B15" w14:textId="77777777" w:rsidR="00765263" w:rsidRPr="00FC1167" w:rsidRDefault="00765263" w:rsidP="00D73947">
      <w:pPr>
        <w:rPr>
          <w:sz w:val="22"/>
          <w:szCs w:val="22"/>
        </w:rPr>
      </w:pPr>
      <w:r w:rsidRPr="00FC1167">
        <w:rPr>
          <w:b/>
          <w:sz w:val="22"/>
          <w:szCs w:val="22"/>
        </w:rPr>
        <w:t>Gain</w:t>
      </w:r>
      <w:r w:rsidRPr="00FC1167">
        <w:rPr>
          <w:sz w:val="22"/>
          <w:szCs w:val="22"/>
        </w:rPr>
        <w:t xml:space="preserve"> </w:t>
      </w:r>
      <w:r w:rsidRPr="00FC1167">
        <w:rPr>
          <w:b/>
          <w:sz w:val="22"/>
          <w:szCs w:val="22"/>
        </w:rPr>
        <w:t>Attention</w:t>
      </w:r>
      <w:r w:rsidRPr="00FC1167">
        <w:rPr>
          <w:sz w:val="22"/>
          <w:szCs w:val="22"/>
        </w:rPr>
        <w:t>:</w:t>
      </w:r>
      <w:r w:rsidR="00D73947" w:rsidRPr="00FC1167">
        <w:rPr>
          <w:sz w:val="22"/>
          <w:szCs w:val="22"/>
        </w:rPr>
        <w:t xml:space="preserve">  Ask the students if they like to read and if they like to read Dr. Seuss books.  </w:t>
      </w:r>
    </w:p>
    <w:p w14:paraId="59C3A6A2" w14:textId="77777777" w:rsidR="00D73947" w:rsidRPr="00FC1167" w:rsidRDefault="00D73947">
      <w:pPr>
        <w:rPr>
          <w:sz w:val="22"/>
          <w:szCs w:val="22"/>
        </w:rPr>
      </w:pPr>
    </w:p>
    <w:p w14:paraId="41DC852B" w14:textId="77777777" w:rsidR="00765263" w:rsidRPr="00FC1167" w:rsidRDefault="00765263">
      <w:pPr>
        <w:rPr>
          <w:sz w:val="22"/>
          <w:szCs w:val="22"/>
        </w:rPr>
      </w:pPr>
      <w:r w:rsidRPr="00FC1167">
        <w:rPr>
          <w:b/>
          <w:sz w:val="22"/>
          <w:szCs w:val="22"/>
        </w:rPr>
        <w:t>Prior Knowledge</w:t>
      </w:r>
      <w:r w:rsidRPr="00FC1167">
        <w:rPr>
          <w:sz w:val="22"/>
          <w:szCs w:val="22"/>
        </w:rPr>
        <w:t>:</w:t>
      </w:r>
      <w:r w:rsidR="00D73947" w:rsidRPr="00FC1167">
        <w:rPr>
          <w:sz w:val="22"/>
          <w:szCs w:val="22"/>
        </w:rPr>
        <w:t xml:space="preserve">  Tell the students that reading his books are fun, but you also learn a lot when you read them.  Dr. Seuss loves to write books that rhyme.  Explain to them that they probably didn’t know it before, but Dr. Seuss has taught </w:t>
      </w:r>
      <w:r w:rsidR="00927C71" w:rsidRPr="00FC1167">
        <w:rPr>
          <w:sz w:val="22"/>
          <w:szCs w:val="22"/>
        </w:rPr>
        <w:t>them</w:t>
      </w:r>
      <w:r w:rsidR="00D73947" w:rsidRPr="00FC1167">
        <w:rPr>
          <w:sz w:val="22"/>
          <w:szCs w:val="22"/>
        </w:rPr>
        <w:t xml:space="preserve"> how to rhyme.  </w:t>
      </w:r>
    </w:p>
    <w:p w14:paraId="43EDA72D" w14:textId="77777777" w:rsidR="00765263" w:rsidRPr="00FC1167" w:rsidRDefault="00765263">
      <w:pPr>
        <w:rPr>
          <w:sz w:val="22"/>
          <w:szCs w:val="22"/>
        </w:rPr>
      </w:pPr>
    </w:p>
    <w:p w14:paraId="0F333A0C" w14:textId="77777777" w:rsidR="00D73947" w:rsidRPr="00FC1167" w:rsidRDefault="00765263" w:rsidP="00D73947">
      <w:pPr>
        <w:rPr>
          <w:sz w:val="22"/>
          <w:szCs w:val="22"/>
        </w:rPr>
      </w:pPr>
      <w:r w:rsidRPr="00FC1167">
        <w:rPr>
          <w:b/>
          <w:sz w:val="22"/>
          <w:szCs w:val="22"/>
        </w:rPr>
        <w:t>Materials Needed</w:t>
      </w:r>
      <w:r w:rsidRPr="00FC1167">
        <w:rPr>
          <w:sz w:val="22"/>
          <w:szCs w:val="22"/>
        </w:rPr>
        <w:t>:</w:t>
      </w:r>
      <w:r w:rsidR="00D73947" w:rsidRPr="00FC1167">
        <w:rPr>
          <w:sz w:val="22"/>
          <w:szCs w:val="22"/>
        </w:rPr>
        <w:tab/>
      </w:r>
      <w:r w:rsidR="007075F1">
        <w:rPr>
          <w:sz w:val="22"/>
          <w:szCs w:val="22"/>
        </w:rPr>
        <w:t xml:space="preserve">Hooray for </w:t>
      </w:r>
      <w:proofErr w:type="spellStart"/>
      <w:r w:rsidR="007075F1">
        <w:rPr>
          <w:sz w:val="22"/>
          <w:szCs w:val="22"/>
        </w:rPr>
        <w:t>Diffendoofer</w:t>
      </w:r>
      <w:proofErr w:type="spellEnd"/>
      <w:r w:rsidR="007075F1">
        <w:rPr>
          <w:sz w:val="22"/>
          <w:szCs w:val="22"/>
        </w:rPr>
        <w:t xml:space="preserve"> Day</w:t>
      </w:r>
      <w:r w:rsidR="00D73947" w:rsidRPr="00FC1167">
        <w:rPr>
          <w:sz w:val="22"/>
          <w:szCs w:val="22"/>
        </w:rPr>
        <w:t xml:space="preserve"> book by Dr. Seuss, ma</w:t>
      </w:r>
      <w:r w:rsidR="007075F1">
        <w:rPr>
          <w:sz w:val="22"/>
          <w:szCs w:val="22"/>
        </w:rPr>
        <w:t xml:space="preserve">tching cards for </w:t>
      </w:r>
      <w:r w:rsidR="007075F1">
        <w:rPr>
          <w:sz w:val="22"/>
          <w:szCs w:val="22"/>
        </w:rPr>
        <w:tab/>
      </w:r>
      <w:r w:rsidR="007075F1">
        <w:rPr>
          <w:sz w:val="22"/>
          <w:szCs w:val="22"/>
        </w:rPr>
        <w:tab/>
      </w:r>
      <w:r w:rsidR="007075F1">
        <w:rPr>
          <w:sz w:val="22"/>
          <w:szCs w:val="22"/>
        </w:rPr>
        <w:tab/>
      </w:r>
      <w:r w:rsidR="007075F1">
        <w:rPr>
          <w:sz w:val="22"/>
          <w:szCs w:val="22"/>
        </w:rPr>
        <w:tab/>
        <w:t xml:space="preserve">card game, </w:t>
      </w:r>
      <w:r w:rsidR="00D73947" w:rsidRPr="00FC1167">
        <w:rPr>
          <w:sz w:val="22"/>
          <w:szCs w:val="22"/>
        </w:rPr>
        <w:t>worksheets, handwritten poem, colored paper</w:t>
      </w:r>
    </w:p>
    <w:p w14:paraId="3B46A9E3" w14:textId="77777777" w:rsidR="00765263" w:rsidRPr="00FC1167" w:rsidRDefault="00765263">
      <w:pPr>
        <w:rPr>
          <w:b/>
          <w:sz w:val="22"/>
          <w:szCs w:val="22"/>
        </w:rPr>
      </w:pPr>
    </w:p>
    <w:p w14:paraId="20F046E7" w14:textId="77777777" w:rsidR="00765263" w:rsidRPr="00FC1167" w:rsidRDefault="00765263">
      <w:pPr>
        <w:rPr>
          <w:sz w:val="22"/>
          <w:szCs w:val="22"/>
        </w:rPr>
      </w:pPr>
      <w:r w:rsidRPr="00FC1167">
        <w:rPr>
          <w:b/>
          <w:sz w:val="22"/>
          <w:szCs w:val="22"/>
        </w:rPr>
        <w:t>Input/Modeling</w:t>
      </w:r>
      <w:r w:rsidRPr="00FC1167">
        <w:rPr>
          <w:sz w:val="22"/>
          <w:szCs w:val="22"/>
        </w:rPr>
        <w:t>:</w:t>
      </w:r>
      <w:r w:rsidR="00927C71" w:rsidRPr="00FC1167">
        <w:rPr>
          <w:sz w:val="22"/>
          <w:szCs w:val="22"/>
        </w:rPr>
        <w:t xml:space="preserve"> </w:t>
      </w:r>
    </w:p>
    <w:p w14:paraId="3CDCD2CD" w14:textId="77777777" w:rsidR="00927C71" w:rsidRPr="00FC1167" w:rsidRDefault="00927C71" w:rsidP="00927C7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C1167">
        <w:rPr>
          <w:sz w:val="22"/>
          <w:szCs w:val="22"/>
        </w:rPr>
        <w:t>Have the students go to the Kiva and introduce what rhyming words are.</w:t>
      </w:r>
    </w:p>
    <w:p w14:paraId="7E8FD5DD" w14:textId="77777777" w:rsidR="00927C71" w:rsidRPr="00FC1167" w:rsidRDefault="00927C71" w:rsidP="00927C7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C1167">
        <w:rPr>
          <w:sz w:val="22"/>
          <w:szCs w:val="22"/>
        </w:rPr>
        <w:t xml:space="preserve">Read </w:t>
      </w:r>
      <w:r w:rsidR="007075F1">
        <w:rPr>
          <w:sz w:val="22"/>
          <w:szCs w:val="22"/>
        </w:rPr>
        <w:t xml:space="preserve">Hooray for </w:t>
      </w:r>
      <w:proofErr w:type="spellStart"/>
      <w:r w:rsidR="007075F1">
        <w:rPr>
          <w:sz w:val="22"/>
          <w:szCs w:val="22"/>
        </w:rPr>
        <w:t>Diffendoofer</w:t>
      </w:r>
      <w:proofErr w:type="spellEnd"/>
      <w:r w:rsidR="007075F1">
        <w:rPr>
          <w:sz w:val="22"/>
          <w:szCs w:val="22"/>
        </w:rPr>
        <w:t xml:space="preserve"> Day</w:t>
      </w:r>
      <w:r w:rsidRPr="00FC1167">
        <w:rPr>
          <w:sz w:val="22"/>
          <w:szCs w:val="22"/>
        </w:rPr>
        <w:t xml:space="preserve"> by Dr. Seuss and point on many rhyming words.</w:t>
      </w:r>
    </w:p>
    <w:p w14:paraId="6F0C85DB" w14:textId="77777777" w:rsidR="00927C71" w:rsidRPr="00FC1167" w:rsidRDefault="00927C71" w:rsidP="00927C7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C1167">
        <w:rPr>
          <w:sz w:val="22"/>
          <w:szCs w:val="22"/>
        </w:rPr>
        <w:t>The students will return to their desks and play a matching game with a variety of rhyming words.</w:t>
      </w:r>
    </w:p>
    <w:p w14:paraId="4E780517" w14:textId="77777777" w:rsidR="00927C71" w:rsidRPr="00FC1167" w:rsidRDefault="00927C71" w:rsidP="00927C7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C1167">
        <w:rPr>
          <w:sz w:val="22"/>
          <w:szCs w:val="22"/>
        </w:rPr>
        <w:t>The stu</w:t>
      </w:r>
      <w:r w:rsidR="007075F1">
        <w:rPr>
          <w:sz w:val="22"/>
          <w:szCs w:val="22"/>
        </w:rPr>
        <w:t>dents will complete a worksheet if time permits.</w:t>
      </w:r>
    </w:p>
    <w:p w14:paraId="6D6817CC" w14:textId="77777777" w:rsidR="00927C71" w:rsidRPr="00FC1167" w:rsidRDefault="00927C71" w:rsidP="00927C7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C1167">
        <w:rPr>
          <w:sz w:val="22"/>
          <w:szCs w:val="22"/>
        </w:rPr>
        <w:t>Share my handwritten poem.</w:t>
      </w:r>
    </w:p>
    <w:p w14:paraId="4D65E226" w14:textId="77777777" w:rsidR="00927C71" w:rsidRPr="00FC1167" w:rsidRDefault="00927C71" w:rsidP="00927C7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C1167">
        <w:rPr>
          <w:sz w:val="22"/>
          <w:szCs w:val="22"/>
        </w:rPr>
        <w:t>Challenge the students to write a four-line poem with rhyming words.</w:t>
      </w:r>
    </w:p>
    <w:p w14:paraId="58A19B27" w14:textId="77777777" w:rsidR="00765263" w:rsidRPr="00FC1167" w:rsidRDefault="00765263">
      <w:pPr>
        <w:rPr>
          <w:sz w:val="22"/>
          <w:szCs w:val="22"/>
        </w:rPr>
      </w:pPr>
    </w:p>
    <w:p w14:paraId="4ACA0EB8" w14:textId="77777777" w:rsidR="00765263" w:rsidRPr="00FC1167" w:rsidRDefault="00765263">
      <w:pPr>
        <w:rPr>
          <w:sz w:val="22"/>
          <w:szCs w:val="22"/>
        </w:rPr>
      </w:pPr>
      <w:r w:rsidRPr="00FC1167">
        <w:rPr>
          <w:b/>
          <w:sz w:val="22"/>
          <w:szCs w:val="22"/>
        </w:rPr>
        <w:t>Check for understanding</w:t>
      </w:r>
      <w:r w:rsidRPr="00FC1167">
        <w:rPr>
          <w:sz w:val="22"/>
          <w:szCs w:val="22"/>
        </w:rPr>
        <w:t>:</w:t>
      </w:r>
      <w:r w:rsidR="00927C71" w:rsidRPr="00FC1167">
        <w:rPr>
          <w:sz w:val="22"/>
          <w:szCs w:val="22"/>
        </w:rPr>
        <w:t xml:space="preserve">  The students will play a matching game with a variety of rhyming words.</w:t>
      </w:r>
    </w:p>
    <w:p w14:paraId="44A383BB" w14:textId="77777777" w:rsidR="00765263" w:rsidRPr="00FC1167" w:rsidRDefault="00765263">
      <w:pPr>
        <w:rPr>
          <w:sz w:val="22"/>
          <w:szCs w:val="22"/>
        </w:rPr>
      </w:pPr>
    </w:p>
    <w:p w14:paraId="5001836F" w14:textId="77777777" w:rsidR="00765263" w:rsidRPr="00FC1167" w:rsidRDefault="00765263">
      <w:pPr>
        <w:rPr>
          <w:sz w:val="22"/>
          <w:szCs w:val="22"/>
        </w:rPr>
      </w:pPr>
      <w:r w:rsidRPr="00FC1167">
        <w:rPr>
          <w:b/>
          <w:sz w:val="22"/>
          <w:szCs w:val="22"/>
        </w:rPr>
        <w:t>Guided Practice</w:t>
      </w:r>
      <w:r w:rsidRPr="00FC1167">
        <w:rPr>
          <w:sz w:val="22"/>
          <w:szCs w:val="22"/>
        </w:rPr>
        <w:t>:</w:t>
      </w:r>
      <w:r w:rsidR="00927C71" w:rsidRPr="00FC1167">
        <w:rPr>
          <w:sz w:val="22"/>
          <w:szCs w:val="22"/>
        </w:rPr>
        <w:t xml:space="preserve">  The students will complete a worksheet</w:t>
      </w:r>
      <w:r w:rsidR="007075F1">
        <w:rPr>
          <w:sz w:val="22"/>
          <w:szCs w:val="22"/>
        </w:rPr>
        <w:t xml:space="preserve"> if time permits</w:t>
      </w:r>
      <w:r w:rsidR="00927C71" w:rsidRPr="00FC1167">
        <w:rPr>
          <w:sz w:val="22"/>
          <w:szCs w:val="22"/>
        </w:rPr>
        <w:t>.  I will go around the classroom and act as a guide.</w:t>
      </w:r>
    </w:p>
    <w:p w14:paraId="651C25BE" w14:textId="77777777" w:rsidR="00765263" w:rsidRPr="00FC1167" w:rsidRDefault="00765263">
      <w:pPr>
        <w:rPr>
          <w:sz w:val="22"/>
          <w:szCs w:val="22"/>
        </w:rPr>
      </w:pPr>
    </w:p>
    <w:p w14:paraId="03E0E3DC" w14:textId="77777777" w:rsidR="00765263" w:rsidRPr="00FC1167" w:rsidRDefault="00765263">
      <w:pPr>
        <w:rPr>
          <w:sz w:val="22"/>
          <w:szCs w:val="22"/>
        </w:rPr>
      </w:pPr>
      <w:r w:rsidRPr="00FC1167">
        <w:rPr>
          <w:b/>
          <w:sz w:val="22"/>
          <w:szCs w:val="22"/>
        </w:rPr>
        <w:t>Closure</w:t>
      </w:r>
      <w:r w:rsidRPr="00FC1167">
        <w:rPr>
          <w:sz w:val="22"/>
          <w:szCs w:val="22"/>
        </w:rPr>
        <w:t>:</w:t>
      </w:r>
      <w:r w:rsidR="00927C71" w:rsidRPr="00FC1167">
        <w:rPr>
          <w:sz w:val="22"/>
          <w:szCs w:val="22"/>
        </w:rPr>
        <w:t xml:space="preserve">  Summarize what has been taught.  Emphasize that the students can recognize groups of words that rhyme and are able to write poems with rhyming words.</w:t>
      </w:r>
    </w:p>
    <w:p w14:paraId="65922FBC" w14:textId="77777777" w:rsidR="00765263" w:rsidRPr="00FC1167" w:rsidRDefault="00765263">
      <w:pPr>
        <w:rPr>
          <w:sz w:val="22"/>
          <w:szCs w:val="22"/>
        </w:rPr>
      </w:pPr>
    </w:p>
    <w:p w14:paraId="343E1DB5" w14:textId="77777777" w:rsidR="00765263" w:rsidRPr="00FC1167" w:rsidRDefault="00765263">
      <w:pPr>
        <w:rPr>
          <w:sz w:val="22"/>
          <w:szCs w:val="22"/>
        </w:rPr>
      </w:pPr>
      <w:r w:rsidRPr="00FC1167">
        <w:rPr>
          <w:b/>
          <w:sz w:val="22"/>
          <w:szCs w:val="22"/>
        </w:rPr>
        <w:t>Independent Practice</w:t>
      </w:r>
      <w:r w:rsidRPr="00FC1167">
        <w:rPr>
          <w:sz w:val="22"/>
          <w:szCs w:val="22"/>
        </w:rPr>
        <w:t>:</w:t>
      </w:r>
      <w:r w:rsidR="00927C71" w:rsidRPr="00FC1167">
        <w:rPr>
          <w:sz w:val="22"/>
          <w:szCs w:val="22"/>
        </w:rPr>
        <w:t xml:space="preserve">  </w:t>
      </w:r>
      <w:r w:rsidR="00FC1167" w:rsidRPr="00FC1167">
        <w:rPr>
          <w:sz w:val="22"/>
          <w:szCs w:val="22"/>
        </w:rPr>
        <w:t>Go home and see if your parents or siblings can think of unique rhyming words.  Have them read your poem.</w:t>
      </w:r>
      <w:r w:rsidR="007075F1">
        <w:rPr>
          <w:sz w:val="22"/>
          <w:szCs w:val="22"/>
        </w:rPr>
        <w:t xml:space="preserve">  If the worksheet isn’t complete in class then have them take it home and do it.</w:t>
      </w:r>
      <w:bookmarkStart w:id="0" w:name="_GoBack"/>
      <w:bookmarkEnd w:id="0"/>
    </w:p>
    <w:p w14:paraId="4E067D7F" w14:textId="77777777" w:rsidR="00765263" w:rsidRPr="00FC1167" w:rsidRDefault="00765263">
      <w:pPr>
        <w:rPr>
          <w:sz w:val="22"/>
          <w:szCs w:val="22"/>
        </w:rPr>
      </w:pPr>
    </w:p>
    <w:p w14:paraId="6A095BAF" w14:textId="77777777" w:rsidR="00765263" w:rsidRPr="00FC1167" w:rsidRDefault="00765263">
      <w:pPr>
        <w:rPr>
          <w:sz w:val="22"/>
          <w:szCs w:val="22"/>
        </w:rPr>
      </w:pPr>
      <w:r w:rsidRPr="00FC1167">
        <w:rPr>
          <w:b/>
          <w:sz w:val="22"/>
          <w:szCs w:val="22"/>
        </w:rPr>
        <w:t>Reflection</w:t>
      </w:r>
      <w:r w:rsidRPr="00FC1167">
        <w:rPr>
          <w:sz w:val="22"/>
          <w:szCs w:val="22"/>
        </w:rPr>
        <w:t>:</w:t>
      </w:r>
      <w:r w:rsidR="00FC1167" w:rsidRPr="00FC1167">
        <w:rPr>
          <w:sz w:val="22"/>
          <w:szCs w:val="22"/>
        </w:rPr>
        <w:t xml:space="preserve">  Email Brother Gee</w:t>
      </w:r>
    </w:p>
    <w:p w14:paraId="040F2DA8" w14:textId="77777777" w:rsidR="00765263" w:rsidRPr="00FC1167" w:rsidRDefault="00765263">
      <w:pPr>
        <w:rPr>
          <w:sz w:val="22"/>
          <w:szCs w:val="22"/>
        </w:rPr>
      </w:pPr>
    </w:p>
    <w:sectPr w:rsidR="00765263" w:rsidRPr="00FC1167" w:rsidSect="00096F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5E49"/>
    <w:multiLevelType w:val="hybridMultilevel"/>
    <w:tmpl w:val="E6A0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95CF3"/>
    <w:multiLevelType w:val="hybridMultilevel"/>
    <w:tmpl w:val="2A92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63"/>
    <w:rsid w:val="00096FAE"/>
    <w:rsid w:val="003D1D00"/>
    <w:rsid w:val="007075F1"/>
    <w:rsid w:val="00765263"/>
    <w:rsid w:val="00927C71"/>
    <w:rsid w:val="00D73947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6D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281</Words>
  <Characters>1602</Characters>
  <Application>Microsoft Macintosh Word</Application>
  <DocSecurity>0</DocSecurity>
  <Lines>13</Lines>
  <Paragraphs>3</Paragraphs>
  <ScaleCrop>false</ScaleCrop>
  <Company>Brigham Young University Idaho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Child</dc:creator>
  <cp:keywords/>
  <dc:description/>
  <cp:lastModifiedBy>Abbey Child</cp:lastModifiedBy>
  <cp:revision>2</cp:revision>
  <dcterms:created xsi:type="dcterms:W3CDTF">2013-03-03T04:56:00Z</dcterms:created>
  <dcterms:modified xsi:type="dcterms:W3CDTF">2013-03-07T15:32:00Z</dcterms:modified>
</cp:coreProperties>
</file>